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Информация о приеме заявлений в 1 класс в школы</w:t>
      </w:r>
    </w:p>
    <w:p>
      <w:pPr>
        <w:pStyle w:val="Normal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sz w:val="28"/>
          <w:szCs w:val="28"/>
        </w:rPr>
        <w:t>Грязовецкого муниципального округа в 2024 году.</w:t>
      </w:r>
    </w:p>
    <w:p>
      <w:pPr>
        <w:pStyle w:val="Normal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</w:r>
    </w:p>
    <w:tbl>
      <w:tblPr>
        <w:tblW w:w="10633" w:type="dxa"/>
        <w:jc w:val="left"/>
        <w:tblInd w:w="-572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3"/>
        <w:gridCol w:w="3050"/>
        <w:gridCol w:w="2450"/>
        <w:gridCol w:w="1584"/>
        <w:gridCol w:w="2866"/>
      </w:tblGrid>
      <w:tr>
        <w:trPr/>
        <w:tc>
          <w:tcPr>
            <w:tcW w:w="6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/>
            </w:pPr>
            <w:r>
              <w:rPr/>
              <w:t xml:space="preserve">№ </w:t>
            </w:r>
            <w:r>
              <w:rPr/>
              <w:t>п/п</w:t>
            </w:r>
          </w:p>
        </w:tc>
        <w:tc>
          <w:tcPr>
            <w:tcW w:w="30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/>
            </w:pPr>
            <w:r>
              <w:rPr/>
              <w:t>ОО</w:t>
            </w:r>
          </w:p>
        </w:tc>
        <w:tc>
          <w:tcPr>
            <w:tcW w:w="2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/>
            </w:pPr>
            <w:r>
              <w:rPr/>
              <w:t xml:space="preserve">Дата и веря начала приема </w:t>
            </w:r>
          </w:p>
          <w:p>
            <w:pPr>
              <w:pStyle w:val="Style20"/>
              <w:jc w:val="center"/>
              <w:rPr/>
            </w:pPr>
            <w:r>
              <w:rPr/>
              <w:t>заявлений</w:t>
            </w:r>
          </w:p>
        </w:tc>
        <w:tc>
          <w:tcPr>
            <w:tcW w:w="1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/>
            </w:pPr>
            <w:r>
              <w:rPr/>
              <w:t xml:space="preserve">Количество мест </w:t>
            </w:r>
          </w:p>
          <w:p>
            <w:pPr>
              <w:pStyle w:val="Style20"/>
              <w:jc w:val="center"/>
              <w:rPr/>
            </w:pPr>
            <w:r>
              <w:rPr/>
              <w:t>в 1 классах</w:t>
            </w:r>
          </w:p>
        </w:tc>
        <w:tc>
          <w:tcPr>
            <w:tcW w:w="2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/>
            </w:pPr>
            <w:r>
              <w:rPr/>
              <w:t>Дата и время собраний для родителей будущих первоклассников в школе.</w:t>
            </w:r>
          </w:p>
        </w:tc>
      </w:tr>
      <w:tr>
        <w:trPr/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«Средняя школа № 1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г.Грязовца»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(18.00)</w:t>
            </w:r>
          </w:p>
        </w:tc>
      </w:tr>
      <w:tr>
        <w:trPr/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«Средняя школа № 2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г.Грязовца»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100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(17.30)</w:t>
            </w:r>
          </w:p>
        </w:tc>
      </w:tr>
      <w:tr>
        <w:trPr/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3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«Вохтожская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(17.30)</w:t>
            </w:r>
          </w:p>
        </w:tc>
      </w:tr>
      <w:tr>
        <w:trPr/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4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«Слободская школа им.Г.Н. Пономарева»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13.03.2024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(17.00)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5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«Юровский центр образования»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04.03.2024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(16.00)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Филиал «Минькинская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11.03.2024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(16.00)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 «Покровская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(16.00)</w:t>
            </w:r>
          </w:p>
        </w:tc>
      </w:tr>
      <w:tr>
        <w:trPr/>
        <w:tc>
          <w:tcPr>
            <w:tcW w:w="6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6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«Комьянская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12.03.2024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(16.00)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7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«Сидоровская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(13.00)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 «Лежская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(13.00)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 «Бакланровская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14.03.2024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(13.00)</w:t>
            </w:r>
          </w:p>
        </w:tc>
      </w:tr>
      <w:tr>
        <w:trPr/>
        <w:tc>
          <w:tcPr>
            <w:tcW w:w="683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8</w:t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b/>
                <w:b/>
                <w:bCs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bCs/>
                <w:sz w:val="26"/>
                <w:szCs w:val="26"/>
              </w:rPr>
              <w:t>МБОУ «Ростиловская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(14.00)</w:t>
            </w:r>
          </w:p>
        </w:tc>
      </w:tr>
      <w:tr>
        <w:trPr/>
        <w:tc>
          <w:tcPr>
            <w:tcW w:w="6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СП «Плосковская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28.03.2024г. 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(14.00)</w:t>
            </w:r>
          </w:p>
        </w:tc>
      </w:tr>
      <w:tr>
        <w:trPr>
          <w:trHeight w:val="981" w:hRule="atLeast"/>
        </w:trPr>
        <w:tc>
          <w:tcPr>
            <w:tcW w:w="683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30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tabs>
                <w:tab w:val="clear" w:pos="708"/>
                <w:tab w:val="left" w:pos="50" w:leader="none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tabs>
                <w:tab w:val="clear" w:pos="708"/>
                <w:tab w:val="left" w:pos="50" w:leader="none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СП «Вараксинская школа»</w:t>
            </w:r>
          </w:p>
        </w:tc>
        <w:tc>
          <w:tcPr>
            <w:tcW w:w="245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28.03.2024г.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>(09.00-17.00)</w:t>
            </w:r>
          </w:p>
        </w:tc>
        <w:tc>
          <w:tcPr>
            <w:tcW w:w="158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25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</w:r>
          </w:p>
        </w:tc>
        <w:tc>
          <w:tcPr>
            <w:tcW w:w="2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05.03.2024</w:t>
            </w:r>
          </w:p>
          <w:p>
            <w:pPr>
              <w:pStyle w:val="Style2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(14.00)</w:t>
            </w:r>
          </w:p>
        </w:tc>
      </w:tr>
    </w:tbl>
    <w:p>
      <w:pPr>
        <w:pStyle w:val="Normal"/>
        <w:jc w:val="center"/>
        <w:rPr>
          <w:rFonts w:ascii="Liberation Serif" w:hAnsi="Liberation Serif"/>
          <w:b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</w:r>
    </w:p>
    <w:sectPr>
      <w:type w:val="nextPage"/>
      <w:pgSz w:w="11906" w:h="16838"/>
      <w:pgMar w:left="1500" w:right="773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028c"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4">
    <w:name w:val="Heading 4"/>
    <w:basedOn w:val="Normal"/>
    <w:next w:val="Normal"/>
    <w:link w:val="41"/>
    <w:qFormat/>
    <w:rsid w:val="00fc028c"/>
    <w:pPr>
      <w:keepNext w:val="true"/>
      <w:spacing w:before="240" w:after="60"/>
      <w:outlineLvl w:val="3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41" w:customStyle="1">
    <w:name w:val="Заголовок 4 Знак"/>
    <w:basedOn w:val="DefaultParagraphFont"/>
    <w:qFormat/>
    <w:rsid w:val="00fc028c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fc028c"/>
    <w:rPr>
      <w:rFonts w:ascii="Tahoma" w:hAnsi="Tahoma" w:eastAsia="Times New Roman" w:cs="Tahoma"/>
      <w:sz w:val="16"/>
      <w:szCs w:val="16"/>
      <w:lang w:eastAsia="zh-CN"/>
    </w:rPr>
  </w:style>
  <w:style w:type="character" w:styleId="Style14">
    <w:name w:val="Hyperlink"/>
    <w:basedOn w:val="DefaultParagraphFont"/>
    <w:uiPriority w:val="99"/>
    <w:unhideWhenUsed/>
    <w:rsid w:val="0086137d"/>
    <w:rPr>
      <w:color w:val="0000FF" w:themeColor="hyperlink"/>
      <w:u w:val="single"/>
    </w:rPr>
  </w:style>
  <w:style w:type="character" w:styleId="WW8Num1z0">
    <w:name w:val="WW8Num1z0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Style20" w:customStyle="1">
    <w:name w:val="Содержимое таблицы"/>
    <w:basedOn w:val="Normal"/>
    <w:qFormat/>
    <w:rsid w:val="00fc028c"/>
    <w:pPr>
      <w:suppressLineNumbers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fc028c"/>
    <w:pPr/>
    <w:rPr>
      <w:rFonts w:ascii="Tahoma" w:hAnsi="Tahoma" w:cs="Tahoma"/>
      <w:sz w:val="16"/>
      <w:szCs w:val="16"/>
    </w:rPr>
  </w:style>
  <w:style w:type="paragraph" w:styleId="Style21">
    <w:name w:val="Содержимое врезки"/>
    <w:basedOn w:val="Normal"/>
    <w:qFormat/>
    <w:pPr/>
    <w:rPr/>
  </w:style>
  <w:style w:type="paragraph" w:styleId="Style22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3">
    <w:name w:val="Колонтитул"/>
    <w:basedOn w:val="Normal"/>
    <w:qFormat/>
    <w:pPr>
      <w:suppressLineNumbers/>
      <w:tabs>
        <w:tab w:val="clear" w:pos="708"/>
        <w:tab w:val="center" w:pos="4816" w:leader="none"/>
        <w:tab w:val="right" w:pos="9633" w:leader="none"/>
      </w:tabs>
    </w:pPr>
    <w:rPr/>
  </w:style>
  <w:style w:type="paragraph" w:styleId="Style24">
    <w:name w:val="Header"/>
    <w:basedOn w:val="Style23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rsid w:val="00b3746e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1430</TotalTime>
  <Application>LibreOffice/7.4.2.3$Linux_X86_64 LibreOffice_project/40$Build-3</Application>
  <AppVersion>15.0000</AppVersion>
  <Pages>1</Pages>
  <Words>168</Words>
  <Characters>1162</Characters>
  <CharactersWithSpaces>1247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2022-12-23T08:29:00Z</dcterms:created>
  <dc:creator>Марина</dc:creator>
  <dc:description/>
  <dc:language>ru-RU</dc:language>
  <cp:lastModifiedBy/>
  <cp:lastPrinted>2024-02-20T16:34:56Z</cp:lastPrinted>
  <dcterms:modified xsi:type="dcterms:W3CDTF">2024-02-20T16:35:42Z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